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png" ContentType="image/png"/>
  <Override PartName="/word/footer1.xml" ContentType="application/vnd.openxmlformats-officedocument.wordprocessingml.footer+xml"/>
  <Override PartName="/word/header2.xml" ContentType="application/vnd.openxmlformats-officedocument.wordprocessingml.head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№ КГД-15-3-12/6389-ВН от 11.03.2026</w:t>
      </w:r>
    </w:p>
    <w:p w:rsidR="00BD4757" w:rsidRPr="00A4037D" w:rsidRDefault="00BD4757" w:rsidP="00F457A2">
      <w:pPr>
        <w:shd w:val="clear" w:color="auto" w:fill="FFFFFF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C0F8F" w:rsidRDefault="000C0F8F" w:rsidP="00904012">
      <w:pPr>
        <w:shd w:val="clear" w:color="auto" w:fill="FFFFFF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0C0F8F" w:rsidRPr="005E41A9" w:rsidRDefault="00DA271D" w:rsidP="00C6034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14645C">
        <w:rPr>
          <w:rFonts w:ascii="Times New Roman" w:hAnsi="Times New Roman"/>
          <w:b/>
          <w:sz w:val="28"/>
          <w:szCs w:val="28"/>
          <w:lang w:val="kk-KZ"/>
        </w:rPr>
        <w:t>«</w:t>
      </w:r>
      <w:r w:rsidR="00126AB7" w:rsidRPr="00126AB7">
        <w:rPr>
          <w:rFonts w:ascii="Times New Roman" w:hAnsi="Times New Roman" w:cs="Times New Roman"/>
          <w:b/>
          <w:sz w:val="28"/>
          <w:szCs w:val="28"/>
          <w:lang w:val="kk-KZ"/>
        </w:rPr>
        <w:t>Салықтарды, төлемақыларды және (немесе) өсімпұлдарды төлеу бойынша кейінге қалдыруды (бөліп төлеуді) ұсынуға байланысты кейбір мәселелер туралы</w:t>
      </w:r>
      <w:r w:rsidR="00126AB7" w:rsidRPr="00126AB7">
        <w:rPr>
          <w:rFonts w:ascii="Times New Roman" w:hAnsi="Times New Roman" w:cs="Times New Roman"/>
          <w:b/>
          <w:bCs/>
          <w:kern w:val="36"/>
          <w:sz w:val="28"/>
          <w:szCs w:val="28"/>
          <w:lang w:val="kk-KZ"/>
        </w:rPr>
        <w:t xml:space="preserve">» Қазақстан Республикасы Қаржы министрінің </w:t>
      </w:r>
      <w:r w:rsidR="003E3068">
        <w:rPr>
          <w:rFonts w:ascii="Times New Roman" w:hAnsi="Times New Roman" w:cs="Times New Roman"/>
          <w:b/>
          <w:bCs/>
          <w:kern w:val="36"/>
          <w:sz w:val="28"/>
          <w:szCs w:val="28"/>
          <w:lang w:val="kk-KZ"/>
        </w:rPr>
        <w:t xml:space="preserve">міндетін атқарушының </w:t>
      </w:r>
      <w:r w:rsidR="00126AB7" w:rsidRPr="00126AB7">
        <w:rPr>
          <w:rFonts w:ascii="Times New Roman" w:hAnsi="Times New Roman" w:cs="Times New Roman"/>
          <w:b/>
          <w:bCs/>
          <w:kern w:val="36"/>
          <w:sz w:val="28"/>
          <w:szCs w:val="28"/>
          <w:lang w:val="kk-KZ"/>
        </w:rPr>
        <w:t xml:space="preserve">2025 жылғы 31 қазандағы № 651 бұйрығына </w:t>
      </w:r>
      <w:r w:rsidR="00F77093">
        <w:rPr>
          <w:rFonts w:ascii="Times New Roman" w:hAnsi="Times New Roman" w:cs="Times New Roman"/>
          <w:b/>
          <w:bCs/>
          <w:kern w:val="36"/>
          <w:sz w:val="28"/>
          <w:szCs w:val="28"/>
          <w:lang w:val="kk-KZ"/>
        </w:rPr>
        <w:t>өзгеріс</w:t>
      </w:r>
      <w:r w:rsidR="0013215D">
        <w:rPr>
          <w:rFonts w:ascii="Times New Roman" w:hAnsi="Times New Roman" w:cs="Times New Roman"/>
          <w:b/>
          <w:bCs/>
          <w:kern w:val="36"/>
          <w:sz w:val="28"/>
          <w:szCs w:val="28"/>
          <w:lang w:val="kk-KZ"/>
        </w:rPr>
        <w:t>тер</w:t>
      </w:r>
      <w:r w:rsidR="00126AB7" w:rsidRPr="00126AB7">
        <w:rPr>
          <w:rFonts w:ascii="Times New Roman" w:hAnsi="Times New Roman" w:cs="Times New Roman"/>
          <w:b/>
          <w:bCs/>
          <w:kern w:val="36"/>
          <w:sz w:val="28"/>
          <w:szCs w:val="28"/>
          <w:lang w:val="kk-KZ"/>
        </w:rPr>
        <w:t xml:space="preserve"> енгізу туралы</w:t>
      </w:r>
      <w:r w:rsidR="00DC75DD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» </w:t>
      </w:r>
      <w:r w:rsidRPr="000065CD">
        <w:rPr>
          <w:rFonts w:ascii="Times New Roman" w:hAnsi="Times New Roman"/>
          <w:b/>
          <w:sz w:val="28"/>
          <w:szCs w:val="28"/>
          <w:lang w:val="kk-KZ"/>
        </w:rPr>
        <w:t xml:space="preserve">Қазақстан Республикасы 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Қаржы министрі </w:t>
      </w:r>
      <w:r w:rsidR="000C0F8F" w:rsidRPr="00D25013">
        <w:rPr>
          <w:rFonts w:ascii="Times New Roman" w:hAnsi="Times New Roman" w:cs="Times New Roman"/>
          <w:b/>
          <w:sz w:val="28"/>
          <w:szCs w:val="28"/>
          <w:lang w:val="kk-KZ"/>
        </w:rPr>
        <w:t>бұйрығының жобасына</w:t>
      </w:r>
      <w:r w:rsidR="000C0F8F" w:rsidRPr="00D2501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0C0F8F" w:rsidRPr="005E41A9">
        <w:rPr>
          <w:rFonts w:ascii="Times New Roman" w:hAnsi="Times New Roman" w:cs="Times New Roman"/>
          <w:sz w:val="28"/>
          <w:szCs w:val="28"/>
          <w:lang w:val="kk-KZ"/>
        </w:rPr>
        <w:t>(бұдан әрі</w:t>
      </w:r>
      <w:r w:rsidR="00DF70C9" w:rsidRPr="005E41A9">
        <w:rPr>
          <w:rFonts w:ascii="Times New Roman" w:hAnsi="Times New Roman" w:cs="Times New Roman"/>
          <w:sz w:val="28"/>
          <w:szCs w:val="28"/>
          <w:lang w:val="kk-KZ"/>
        </w:rPr>
        <w:t xml:space="preserve"> – </w:t>
      </w:r>
      <w:r w:rsidR="000C0F8F" w:rsidRPr="005E41A9">
        <w:rPr>
          <w:rFonts w:ascii="Times New Roman" w:hAnsi="Times New Roman" w:cs="Times New Roman"/>
          <w:sz w:val="28"/>
          <w:szCs w:val="28"/>
          <w:lang w:val="kk-KZ"/>
        </w:rPr>
        <w:t>Жоба)</w:t>
      </w:r>
    </w:p>
    <w:p w:rsidR="000C0F8F" w:rsidRPr="00D25013" w:rsidRDefault="000C0F8F" w:rsidP="00C603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D25013">
        <w:rPr>
          <w:rFonts w:ascii="Times New Roman" w:hAnsi="Times New Roman" w:cs="Times New Roman"/>
          <w:b/>
          <w:sz w:val="28"/>
          <w:szCs w:val="28"/>
          <w:lang w:val="kk-KZ"/>
        </w:rPr>
        <w:t xml:space="preserve">АНЫҚТАМА </w:t>
      </w:r>
    </w:p>
    <w:p w:rsidR="000C0F8F" w:rsidRDefault="000C0F8F" w:rsidP="000C0F8F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7A47C0" w:rsidRDefault="007A47C0" w:rsidP="000C0F8F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8A356B" w:rsidRPr="00D25013" w:rsidRDefault="007A47C0" w:rsidP="000C0F8F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Жоба Қазақстан Республикасының Салық кодексінің 49-бабы </w:t>
      </w:r>
      <w:r>
        <w:rPr>
          <w:rFonts w:ascii="Times New Roman" w:hAnsi="Times New Roman"/>
          <w:sz w:val="28"/>
          <w:szCs w:val="28"/>
          <w:lang w:val="kk-KZ"/>
        </w:rPr>
        <w:br/>
        <w:t xml:space="preserve">4-тармағын, 113-бабы 2-тармағын, 133 бабы 1-тармағын және «Мемлекеттік көрсетілетін қызметтер туралы» Қазақстан Республикасы Заңының 10-бабы </w:t>
      </w:r>
      <w:r w:rsidR="00525F65">
        <w:rPr>
          <w:rFonts w:ascii="Times New Roman" w:hAnsi="Times New Roman"/>
          <w:sz w:val="28"/>
          <w:szCs w:val="28"/>
          <w:lang w:val="kk-KZ"/>
        </w:rPr>
        <w:br/>
      </w:r>
      <w:r>
        <w:rPr>
          <w:rFonts w:ascii="Times New Roman" w:hAnsi="Times New Roman"/>
          <w:sz w:val="28"/>
          <w:szCs w:val="28"/>
          <w:lang w:val="kk-KZ"/>
        </w:rPr>
        <w:t>1) тармақшасын іске асыру мақсатында әзірленген.</w:t>
      </w:r>
    </w:p>
    <w:p w:rsidR="007A47C0" w:rsidRPr="001C5EDF" w:rsidRDefault="007A47C0" w:rsidP="007A47C0">
      <w:pPr>
        <w:pStyle w:val="2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eastAsia="Times New Roman" w:hAnsi="Times New Roman"/>
          <w:sz w:val="28"/>
          <w:szCs w:val="24"/>
          <w:lang w:val="kk-KZ" w:eastAsia="ru-RU"/>
        </w:rPr>
        <w:t xml:space="preserve">Жоба </w:t>
      </w:r>
      <w:r>
        <w:rPr>
          <w:rFonts w:ascii="Times New Roman" w:hAnsi="Times New Roman"/>
          <w:sz w:val="28"/>
          <w:szCs w:val="28"/>
          <w:lang w:val="kk-KZ"/>
        </w:rPr>
        <w:t xml:space="preserve">бір жылдан аспайтын мерзімге 1500 АЕК-ке дейінгі салық берешегі бар салық төлеушілер үшін кепілмен қамтамасыз етілмеген кейінге қалдыру/бөліп төлеуді енгізу ұсынылады және уақытша қаржылық қиындықтарға тап болғандарға, бұл </w:t>
      </w:r>
      <w:r w:rsidRPr="001C5EDF">
        <w:rPr>
          <w:rFonts w:ascii="Times New Roman" w:hAnsi="Times New Roman"/>
          <w:b/>
          <w:sz w:val="28"/>
          <w:szCs w:val="28"/>
          <w:lang w:val="kk-KZ"/>
        </w:rPr>
        <w:t xml:space="preserve">борышкерді кепілдікті бағалаудан және оны міндетті сақтандырудан босатады, сондай-ақ бөліп төлеуді ұсыну мерзімін қысқартады. </w:t>
      </w:r>
    </w:p>
    <w:p w:rsidR="007A47C0" w:rsidRDefault="007A47C0" w:rsidP="007A47C0">
      <w:pPr>
        <w:pStyle w:val="2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Маңызды жайт, қазір 1500 АЕК-ке дейінгі салықтық берешегі болған жағдайда </w:t>
      </w:r>
      <w:r w:rsidRPr="001C5EDF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>кепілсіз және банктік кепілдіксіз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кейінге қалдыру (бөліп төлеу) беріледі.</w:t>
      </w:r>
    </w:p>
    <w:p w:rsidR="006A6D8A" w:rsidRPr="009F5A47" w:rsidRDefault="006A6D8A" w:rsidP="001112EF">
      <w:pPr>
        <w:pBdr>
          <w:bottom w:val="single" w:sz="4" w:space="31" w:color="FFFFFF"/>
        </w:pBd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D25013" w:rsidRPr="00451FD4" w:rsidRDefault="00D25013" w:rsidP="00904012">
      <w:pPr>
        <w:shd w:val="clear" w:color="auto" w:fill="FFFFFF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C0F8F" w:rsidRPr="00451FD4" w:rsidRDefault="000C0F8F" w:rsidP="00904012">
      <w:pPr>
        <w:shd w:val="clear" w:color="auto" w:fill="FFFFFF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C0F8F" w:rsidRPr="00451FD4" w:rsidRDefault="000C0F8F" w:rsidP="00904012">
      <w:pPr>
        <w:shd w:val="clear" w:color="auto" w:fill="FFFFFF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C0F8F" w:rsidRDefault="000C0F8F" w:rsidP="00904012">
      <w:pPr>
        <w:shd w:val="clear" w:color="auto" w:fill="FFFFFF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E07E9" w:rsidRDefault="008E07E9" w:rsidP="00904012">
      <w:pPr>
        <w:shd w:val="clear" w:color="auto" w:fill="FFFFFF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E07E9" w:rsidRDefault="008E07E9" w:rsidP="00904012">
      <w:pPr>
        <w:shd w:val="clear" w:color="auto" w:fill="FFFFFF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E07E9" w:rsidRDefault="008E07E9" w:rsidP="00904012">
      <w:pPr>
        <w:shd w:val="clear" w:color="auto" w:fill="FFFFFF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E07E9" w:rsidRDefault="008E07E9" w:rsidP="00904012">
      <w:pPr>
        <w:shd w:val="clear" w:color="auto" w:fill="FFFFFF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B488E" w:rsidRDefault="00FB488E" w:rsidP="00904012">
      <w:pPr>
        <w:shd w:val="clear" w:color="auto" w:fill="FFFFFF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B488E" w:rsidRPr="00451FD4" w:rsidRDefault="00FB488E" w:rsidP="00904012">
      <w:pPr>
        <w:shd w:val="clear" w:color="auto" w:fill="FFFFFF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C0F8F" w:rsidRPr="00451FD4" w:rsidRDefault="000C0F8F" w:rsidP="00904012">
      <w:pPr>
        <w:shd w:val="clear" w:color="auto" w:fill="FFFFFF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C0F8F" w:rsidRPr="00451FD4" w:rsidRDefault="000C0F8F" w:rsidP="00904012">
      <w:pPr>
        <w:shd w:val="clear" w:color="auto" w:fill="FFFFFF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C0F8F" w:rsidRPr="00451FD4" w:rsidRDefault="000C0F8F" w:rsidP="00904012">
      <w:pPr>
        <w:shd w:val="clear" w:color="auto" w:fill="FFFFFF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C0F8F" w:rsidRPr="00451FD4" w:rsidRDefault="000C0F8F" w:rsidP="00904012">
      <w:pPr>
        <w:shd w:val="clear" w:color="auto" w:fill="FFFFFF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C0F8F" w:rsidRPr="00451FD4" w:rsidRDefault="000C0F8F" w:rsidP="00904012">
      <w:pPr>
        <w:shd w:val="clear" w:color="auto" w:fill="FFFFFF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C0F8F" w:rsidRPr="00451FD4" w:rsidRDefault="000C0F8F" w:rsidP="00904012">
      <w:pPr>
        <w:shd w:val="clear" w:color="auto" w:fill="FFFFFF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33B64" w:rsidRDefault="00633B64" w:rsidP="00E969F7">
      <w:pPr>
        <w:pStyle w:val="1"/>
        <w:tabs>
          <w:tab w:val="left" w:pos="1575"/>
        </w:tabs>
        <w:spacing w:before="0"/>
        <w:jc w:val="center"/>
        <w:rPr>
          <w:rFonts w:ascii="Times New Roman" w:eastAsiaTheme="minorHAnsi" w:hAnsi="Times New Roman" w:cs="Times New Roman"/>
          <w:bCs w:val="0"/>
          <w:color w:val="auto"/>
          <w:lang w:val="kk-KZ" w:eastAsia="en-US"/>
        </w:rPr>
      </w:pPr>
      <w:r>
        <w:rPr>
          <w:rFonts w:ascii="Times New Roman" w:eastAsiaTheme="minorHAnsi" w:hAnsi="Times New Roman" w:cs="Times New Roman"/>
          <w:bCs w:val="0"/>
          <w:color w:val="auto"/>
          <w:lang w:val="kk-KZ" w:eastAsia="en-US"/>
        </w:rPr>
        <w:lastRenderedPageBreak/>
        <w:t>СПРАВКА</w:t>
      </w:r>
    </w:p>
    <w:p w:rsidR="00951572" w:rsidRPr="00126AB7" w:rsidRDefault="00951572" w:rsidP="00E969F7">
      <w:pPr>
        <w:pStyle w:val="1"/>
        <w:spacing w:before="0"/>
        <w:jc w:val="center"/>
        <w:rPr>
          <w:rFonts w:ascii="Times New Roman" w:eastAsiaTheme="minorHAnsi" w:hAnsi="Times New Roman" w:cs="Times New Roman"/>
          <w:b w:val="0"/>
          <w:bCs w:val="0"/>
          <w:color w:val="auto"/>
          <w:lang w:val="kk-KZ" w:eastAsia="en-US"/>
        </w:rPr>
      </w:pPr>
      <w:r w:rsidRPr="00126AB7">
        <w:rPr>
          <w:rFonts w:ascii="Times New Roman" w:eastAsia="Times New Roman" w:hAnsi="Times New Roman"/>
          <w:color w:val="auto"/>
          <w:lang w:val="kk-KZ"/>
        </w:rPr>
        <w:t xml:space="preserve">к проекту приказа Министра финансов Республики Казахстан </w:t>
      </w:r>
      <w:r w:rsidRPr="00126AB7">
        <w:rPr>
          <w:rFonts w:ascii="Times New Roman" w:eastAsia="Times New Roman" w:hAnsi="Times New Roman"/>
          <w:color w:val="auto"/>
          <w:lang w:val="kk-KZ"/>
        </w:rPr>
        <w:br/>
      </w:r>
      <w:r w:rsidRPr="00FB488E">
        <w:rPr>
          <w:rFonts w:ascii="Times New Roman" w:eastAsia="Times New Roman" w:hAnsi="Times New Roman"/>
          <w:color w:val="auto"/>
          <w:lang w:val="kk-KZ"/>
        </w:rPr>
        <w:t>«</w:t>
      </w:r>
      <w:r w:rsidR="0013215D">
        <w:rPr>
          <w:rFonts w:ascii="Times New Roman" w:hAnsi="Times New Roman"/>
          <w:bCs w:val="0"/>
          <w:color w:val="auto"/>
          <w:kern w:val="36"/>
        </w:rPr>
        <w:t>О внесении изменений</w:t>
      </w:r>
      <w:bookmarkStart w:id="0" w:name="_GoBack"/>
      <w:bookmarkEnd w:id="0"/>
      <w:r w:rsidR="00FB488E" w:rsidRPr="00FB488E">
        <w:rPr>
          <w:rFonts w:ascii="Times New Roman" w:hAnsi="Times New Roman"/>
          <w:bCs w:val="0"/>
          <w:color w:val="auto"/>
          <w:kern w:val="36"/>
        </w:rPr>
        <w:t xml:space="preserve"> в приказ </w:t>
      </w:r>
      <w:r w:rsidR="003E3068">
        <w:rPr>
          <w:rFonts w:ascii="Times New Roman" w:hAnsi="Times New Roman"/>
          <w:bCs w:val="0"/>
          <w:color w:val="auto"/>
          <w:kern w:val="36"/>
          <w:lang w:val="kk-KZ"/>
        </w:rPr>
        <w:t xml:space="preserve">исполняющего обязанности </w:t>
      </w:r>
      <w:r w:rsidR="00FB488E" w:rsidRPr="00FB488E">
        <w:rPr>
          <w:rFonts w:ascii="Times New Roman" w:hAnsi="Times New Roman"/>
          <w:bCs w:val="0"/>
          <w:color w:val="auto"/>
          <w:kern w:val="36"/>
        </w:rPr>
        <w:t>Министра финансов Республики Казахстан</w:t>
      </w:r>
      <w:r w:rsidR="00FB488E" w:rsidRPr="00FB488E">
        <w:rPr>
          <w:rFonts w:ascii="Times New Roman" w:hAnsi="Times New Roman"/>
          <w:bCs w:val="0"/>
          <w:color w:val="auto"/>
          <w:kern w:val="36"/>
          <w:lang w:val="kk-KZ"/>
        </w:rPr>
        <w:t xml:space="preserve"> </w:t>
      </w:r>
      <w:r w:rsidR="00FB488E" w:rsidRPr="00FB488E">
        <w:rPr>
          <w:rFonts w:ascii="Times New Roman" w:hAnsi="Times New Roman"/>
          <w:bCs w:val="0"/>
          <w:color w:val="auto"/>
          <w:kern w:val="36"/>
        </w:rPr>
        <w:t xml:space="preserve">от </w:t>
      </w:r>
      <w:r w:rsidR="00FB488E" w:rsidRPr="00FB488E">
        <w:rPr>
          <w:rFonts w:ascii="Times New Roman" w:hAnsi="Times New Roman"/>
          <w:bCs w:val="0"/>
          <w:color w:val="auto"/>
          <w:kern w:val="36"/>
          <w:lang w:val="kk-KZ"/>
        </w:rPr>
        <w:t>3</w:t>
      </w:r>
      <w:r w:rsidR="00FB488E" w:rsidRPr="00FB488E">
        <w:rPr>
          <w:rFonts w:ascii="Times New Roman" w:hAnsi="Times New Roman"/>
          <w:bCs w:val="0"/>
          <w:color w:val="auto"/>
          <w:kern w:val="36"/>
        </w:rPr>
        <w:t xml:space="preserve">1 октября 2025 года № 651 </w:t>
      </w:r>
      <w:r w:rsidR="003E3068">
        <w:rPr>
          <w:rFonts w:ascii="Times New Roman" w:hAnsi="Times New Roman"/>
          <w:bCs w:val="0"/>
          <w:color w:val="auto"/>
          <w:kern w:val="36"/>
        </w:rPr>
        <w:br/>
      </w:r>
      <w:r w:rsidR="00FB488E" w:rsidRPr="00FB488E">
        <w:rPr>
          <w:rFonts w:ascii="Times New Roman" w:hAnsi="Times New Roman"/>
          <w:bCs w:val="0"/>
          <w:color w:val="auto"/>
          <w:kern w:val="36"/>
        </w:rPr>
        <w:t>«О некоторых вопросах, связанных с предоставлением отсрочки (рассрочки) по уплате налогов, плат и (или) пеней</w:t>
      </w:r>
      <w:r w:rsidRPr="00FB488E">
        <w:rPr>
          <w:rFonts w:ascii="Times New Roman" w:eastAsia="Times New Roman" w:hAnsi="Times New Roman"/>
          <w:color w:val="auto"/>
          <w:lang w:val="kk-KZ"/>
        </w:rPr>
        <w:t>»</w:t>
      </w:r>
      <w:r w:rsidRPr="00DC6687">
        <w:rPr>
          <w:rFonts w:ascii="Times New Roman" w:eastAsia="Times New Roman" w:hAnsi="Times New Roman"/>
          <w:b w:val="0"/>
          <w:color w:val="auto"/>
          <w:lang w:val="kk-KZ"/>
        </w:rPr>
        <w:t xml:space="preserve"> </w:t>
      </w:r>
      <w:r w:rsidR="00574470">
        <w:rPr>
          <w:rFonts w:ascii="Times New Roman" w:eastAsia="Times New Roman" w:hAnsi="Times New Roman"/>
          <w:b w:val="0"/>
          <w:color w:val="auto"/>
          <w:lang w:val="kk-KZ"/>
        </w:rPr>
        <w:br/>
      </w:r>
      <w:r w:rsidRPr="00126AB7">
        <w:rPr>
          <w:rFonts w:ascii="Times New Roman" w:eastAsiaTheme="minorHAnsi" w:hAnsi="Times New Roman" w:cs="Times New Roman"/>
          <w:b w:val="0"/>
          <w:bCs w:val="0"/>
          <w:color w:val="auto"/>
          <w:lang w:val="kk-KZ" w:eastAsia="en-US"/>
        </w:rPr>
        <w:t>(далее – Проект)</w:t>
      </w:r>
    </w:p>
    <w:p w:rsidR="00951572" w:rsidRPr="00126AB7" w:rsidRDefault="00951572" w:rsidP="00E969F7">
      <w:pPr>
        <w:tabs>
          <w:tab w:val="left" w:pos="3969"/>
        </w:tabs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kk-KZ"/>
        </w:rPr>
      </w:pPr>
    </w:p>
    <w:p w:rsidR="00E31B27" w:rsidRDefault="000C0F8F" w:rsidP="009F5A47">
      <w:pPr>
        <w:spacing w:after="0" w:line="240" w:lineRule="auto"/>
        <w:ind w:firstLine="708"/>
        <w:jc w:val="both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 xml:space="preserve"> </w:t>
      </w:r>
    </w:p>
    <w:p w:rsidR="005E5443" w:rsidRDefault="005E5443" w:rsidP="005E5443">
      <w:pPr>
        <w:spacing w:after="0" w:line="240" w:lineRule="auto"/>
        <w:ind w:firstLine="708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Проект разработан в целях реализации положений пункта 4 статьи 49, пункта 2 статьи 113, </w:t>
      </w:r>
      <w:r>
        <w:rPr>
          <w:rFonts w:ascii="Times New Roman" w:hAnsi="Times New Roman"/>
          <w:sz w:val="28"/>
          <w:szCs w:val="28"/>
          <w:lang w:eastAsia="ru-RU"/>
        </w:rPr>
        <w:t>пункт</w:t>
      </w:r>
      <w:r w:rsidR="00161C40">
        <w:rPr>
          <w:rFonts w:ascii="Times New Roman" w:hAnsi="Times New Roman"/>
          <w:sz w:val="28"/>
          <w:szCs w:val="28"/>
          <w:lang w:val="kk-KZ" w:eastAsia="ru-RU"/>
        </w:rPr>
        <w:t>а</w:t>
      </w:r>
      <w:r>
        <w:rPr>
          <w:rFonts w:ascii="Times New Roman" w:hAnsi="Times New Roman"/>
          <w:sz w:val="28"/>
          <w:szCs w:val="28"/>
          <w:lang w:eastAsia="ru-RU"/>
        </w:rPr>
        <w:t xml:space="preserve"> 1</w:t>
      </w:r>
      <w:r w:rsidR="00161C40">
        <w:rPr>
          <w:rFonts w:ascii="Times New Roman" w:hAnsi="Times New Roman"/>
          <w:sz w:val="28"/>
          <w:szCs w:val="28"/>
          <w:lang w:val="kk-KZ"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статьи 133 Налогового кодекса Республики Казахстан</w:t>
      </w:r>
      <w:r>
        <w:rPr>
          <w:rFonts w:ascii="Times New Roman" w:hAnsi="Times New Roman"/>
          <w:sz w:val="28"/>
          <w:szCs w:val="28"/>
          <w:lang w:val="kk-KZ" w:eastAsia="ru-RU"/>
        </w:rPr>
        <w:t xml:space="preserve"> и подпункта 1) статьи 10 Закона Республики Казахстан </w:t>
      </w:r>
      <w:r>
        <w:rPr>
          <w:rFonts w:ascii="Times New Roman" w:hAnsi="Times New Roman"/>
          <w:sz w:val="28"/>
          <w:szCs w:val="28"/>
          <w:lang w:val="kk-KZ" w:eastAsia="ru-RU"/>
        </w:rPr>
        <w:br/>
        <w:t>«О государственных услугах»</w:t>
      </w:r>
      <w:r>
        <w:rPr>
          <w:rFonts w:ascii="Times New Roman" w:hAnsi="Times New Roman"/>
          <w:bCs/>
          <w:color w:val="000000"/>
          <w:sz w:val="28"/>
          <w:szCs w:val="28"/>
        </w:rPr>
        <w:t>.</w:t>
      </w:r>
    </w:p>
    <w:p w:rsidR="00BB5C50" w:rsidRDefault="00BB5C50" w:rsidP="00BB5C50">
      <w:pPr>
        <w:pBdr>
          <w:bottom w:val="single" w:sz="4" w:space="28" w:color="FFFFFF"/>
        </w:pBd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4"/>
        </w:rPr>
        <w:t xml:space="preserve">Проект регламентирует </w:t>
      </w:r>
      <w:r>
        <w:rPr>
          <w:rFonts w:ascii="Times New Roman" w:hAnsi="Times New Roman"/>
          <w:sz w:val="28"/>
          <w:szCs w:val="28"/>
        </w:rPr>
        <w:t xml:space="preserve">введение предоставления рассрочки, не обеспеченной залогом, налогоплательщикам с налоговой задолженностью до 1500 МРП и испытывающим временные финансовые затруднения, что </w:t>
      </w:r>
      <w:r w:rsidRPr="001C5EDF">
        <w:rPr>
          <w:rFonts w:ascii="Times New Roman" w:hAnsi="Times New Roman"/>
          <w:b/>
          <w:sz w:val="28"/>
          <w:szCs w:val="28"/>
        </w:rPr>
        <w:t>позволит освободить должника от проведения оценки залогового имущества и его обязательного страхования, а также сократить временные рамки по предоставлению рассрочки</w:t>
      </w:r>
      <w:r>
        <w:rPr>
          <w:rFonts w:ascii="Times New Roman" w:hAnsi="Times New Roman"/>
          <w:sz w:val="28"/>
          <w:szCs w:val="28"/>
        </w:rPr>
        <w:t>.</w:t>
      </w:r>
    </w:p>
    <w:p w:rsidR="005E5443" w:rsidRDefault="005E5443" w:rsidP="00BB5C50">
      <w:pPr>
        <w:pBdr>
          <w:bottom w:val="single" w:sz="4" w:space="28" w:color="FFFFFF"/>
        </w:pBd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Важным моментом является то, что теперь отсрочка (рассрочка) предоставляется </w:t>
      </w:r>
      <w:r w:rsidRPr="001C5EDF">
        <w:rPr>
          <w:rFonts w:ascii="Times New Roman" w:hAnsi="Times New Roman"/>
          <w:b/>
          <w:sz w:val="28"/>
          <w:szCs w:val="28"/>
          <w:lang w:eastAsia="ru-RU"/>
        </w:rPr>
        <w:t>без залога имущества и банковской гарантии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val="kk-KZ" w:eastAsia="ru-RU"/>
        </w:rPr>
        <w:t>при наличии налоговой задолженности до 1500 МРП.</w:t>
      </w:r>
    </w:p>
    <w:p w:rsidR="005E5443" w:rsidRPr="005E5443" w:rsidRDefault="005E5443" w:rsidP="005E5443">
      <w:pPr>
        <w:ind w:firstLine="708"/>
        <w:jc w:val="both"/>
        <w:rPr>
          <w:rFonts w:ascii="Times New Roman" w:hAnsi="Times New Roman"/>
          <w:bCs/>
          <w:color w:val="000000"/>
          <w:sz w:val="28"/>
          <w:szCs w:val="28"/>
          <w:lang w:val="kk-KZ"/>
        </w:rPr>
      </w:pPr>
    </w:p>
    <w:p w:rsidR="005E5443" w:rsidRPr="005E5443" w:rsidRDefault="005E5443" w:rsidP="00CD24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5E5443" w:rsidRPr="005E5443">
      <w:pgSz w:w="11906" w:h="16838"/>
      <w:pgMar w:top="1134" w:right="850" w:bottom="1134" w:left="1701" w:header="708" w:footer="708" w:gutter="0"/>
      <w:cols w:space="708"/>
      <w:docGrid w:linePitch="360"/>
      <w:footerReference w:type="default" r:id="rId997"/>
      <w:headerReference w:type="default" r:id="rId996"/>
    </w:sectPr>
    <w:p w:rsidR="00356DEA" w:rsidRDefault="00356DEA">
      <w:pPr>
        <w:rPr>
          <w:lang w:val="en-US"/>
        </w:rPr>
      </w:pP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Согласовано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10.03.2026 19:44 Арын Кайсар Бакытулы</w:t>
      </w:r>
    </w:p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drawing>
          <wp:inline distT="0" distB="0" distL="0" distR="0">
            <wp:extent cx="1399539" cy="1399539"/>
            <wp:effectExtent l="0" t="0" r="3175" b="8255"/>
            <wp:docPr id="1" name="Рисунок 1" descr="te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est"/>
                    <pic:cNvPicPr>
                      <a:picLocks noChangeAspect="1" noChangeArrowheads="1"/>
                    </pic:cNvPicPr>
                  </pic:nvPicPr>
                  <pic:blipFill>
                    <a:blip r:embed="rId9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39" cy="1399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3906" w:rsidRDefault="00CD3906" w:rsidP="00633B64">
      <w:pPr>
        <w:spacing w:after="0" w:line="240" w:lineRule="auto"/>
      </w:pPr>
      <w:r>
        <w:separator/>
      </w:r>
    </w:p>
  </w:endnote>
  <w:endnote w:type="continuationSeparator" w:id="0">
    <w:p w:rsidR="00CD3906" w:rsidRDefault="00CD3906" w:rsidP="00633B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12.03.2026 08:59. Копия электронного документа. Версия СЭД: Documentolog 7.22.2.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3906" w:rsidRDefault="00CD3906" w:rsidP="00633B64">
      <w:pPr>
        <w:spacing w:after="0" w:line="240" w:lineRule="auto"/>
      </w:pPr>
      <w:r>
        <w:separator/>
      </w:r>
    </w:p>
  </w:footnote>
  <w:footnote w:type="continuationSeparator" w:id="0">
    <w:p w:rsidR="00CD3906" w:rsidRDefault="00CD3906" w:rsidP="00633B64">
      <w:pPr>
        <w:spacing w:after="0" w:line="240" w:lineRule="auto"/>
      </w:pPr>
      <w:r>
        <w:continuationSeparator/>
      </w:r>
    </w:p>
  </w:footnote>
</w:footnotes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финансов Республики Казахстан - Бимендин Н.Р.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45ED"/>
    <w:rsid w:val="000414D6"/>
    <w:rsid w:val="00047331"/>
    <w:rsid w:val="000A77C1"/>
    <w:rsid w:val="000C0F8F"/>
    <w:rsid w:val="000D46D5"/>
    <w:rsid w:val="001112EF"/>
    <w:rsid w:val="0011324A"/>
    <w:rsid w:val="00126AB7"/>
    <w:rsid w:val="0013215D"/>
    <w:rsid w:val="00161C40"/>
    <w:rsid w:val="00175BCA"/>
    <w:rsid w:val="001C5EDF"/>
    <w:rsid w:val="0027420B"/>
    <w:rsid w:val="00296CD0"/>
    <w:rsid w:val="002B66CF"/>
    <w:rsid w:val="00306853"/>
    <w:rsid w:val="00330DAF"/>
    <w:rsid w:val="0034514B"/>
    <w:rsid w:val="003762F7"/>
    <w:rsid w:val="003E3068"/>
    <w:rsid w:val="00441C57"/>
    <w:rsid w:val="00443CE9"/>
    <w:rsid w:val="00451FD4"/>
    <w:rsid w:val="004A1BE0"/>
    <w:rsid w:val="004B0B6E"/>
    <w:rsid w:val="004E5B3F"/>
    <w:rsid w:val="004F3D2C"/>
    <w:rsid w:val="00525F65"/>
    <w:rsid w:val="0053138D"/>
    <w:rsid w:val="005328A6"/>
    <w:rsid w:val="00564C36"/>
    <w:rsid w:val="00572AA9"/>
    <w:rsid w:val="00574470"/>
    <w:rsid w:val="005E41A9"/>
    <w:rsid w:val="005E5443"/>
    <w:rsid w:val="00607383"/>
    <w:rsid w:val="00633B64"/>
    <w:rsid w:val="00656243"/>
    <w:rsid w:val="0068703E"/>
    <w:rsid w:val="006A6D8A"/>
    <w:rsid w:val="006E64DB"/>
    <w:rsid w:val="006F0A7F"/>
    <w:rsid w:val="006F239F"/>
    <w:rsid w:val="0073275B"/>
    <w:rsid w:val="007608C0"/>
    <w:rsid w:val="00770C3D"/>
    <w:rsid w:val="00794AB5"/>
    <w:rsid w:val="007A2BF4"/>
    <w:rsid w:val="007A47C0"/>
    <w:rsid w:val="00843C6D"/>
    <w:rsid w:val="008A356B"/>
    <w:rsid w:val="008D62B3"/>
    <w:rsid w:val="008E07E9"/>
    <w:rsid w:val="00904012"/>
    <w:rsid w:val="0092523F"/>
    <w:rsid w:val="00940A24"/>
    <w:rsid w:val="00951572"/>
    <w:rsid w:val="009812AF"/>
    <w:rsid w:val="009E348B"/>
    <w:rsid w:val="009F5A47"/>
    <w:rsid w:val="00A26172"/>
    <w:rsid w:val="00A4037D"/>
    <w:rsid w:val="00A66F07"/>
    <w:rsid w:val="00A87B1B"/>
    <w:rsid w:val="00B02CBA"/>
    <w:rsid w:val="00B10473"/>
    <w:rsid w:val="00B15F13"/>
    <w:rsid w:val="00BB5C50"/>
    <w:rsid w:val="00BD4757"/>
    <w:rsid w:val="00C10138"/>
    <w:rsid w:val="00C60342"/>
    <w:rsid w:val="00C64ECA"/>
    <w:rsid w:val="00CB03D0"/>
    <w:rsid w:val="00CB0E52"/>
    <w:rsid w:val="00CD246A"/>
    <w:rsid w:val="00CD3906"/>
    <w:rsid w:val="00D0162F"/>
    <w:rsid w:val="00D0532C"/>
    <w:rsid w:val="00D25013"/>
    <w:rsid w:val="00D545ED"/>
    <w:rsid w:val="00DA271D"/>
    <w:rsid w:val="00DC5B9D"/>
    <w:rsid w:val="00DC6687"/>
    <w:rsid w:val="00DC6AE0"/>
    <w:rsid w:val="00DC75DD"/>
    <w:rsid w:val="00DE7C88"/>
    <w:rsid w:val="00DF70C9"/>
    <w:rsid w:val="00E31B27"/>
    <w:rsid w:val="00E969F7"/>
    <w:rsid w:val="00F36D26"/>
    <w:rsid w:val="00F45317"/>
    <w:rsid w:val="00F457A2"/>
    <w:rsid w:val="00F46C66"/>
    <w:rsid w:val="00F77093"/>
    <w:rsid w:val="00F8259B"/>
    <w:rsid w:val="00F85382"/>
    <w:rsid w:val="00F96C4B"/>
    <w:rsid w:val="00FB488E"/>
    <w:rsid w:val="00FE7F00"/>
    <w:rsid w:val="00FF3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1F063E"/>
  <w15:docId w15:val="{B8BAA52B-7276-4D49-AEF4-EF71D3108E53}"/>
  <w:documentProtection w:edit="readOnly" w:enforcement="1" w:cryptProviderType="rsaFull" w:cryptAlgorithmClass="hash" w:cryptAlgorithmType="typeAny" w:cryptAlgorithmSid="4" w:cryptSpinCount="100000" w:hash="GZGv+O0pgNAZ2Q0dNFMRG52OQ+w=" w:salt="7OzIXI8aQrSCM9PFSxYKDg==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45ED"/>
  </w:style>
  <w:style w:type="paragraph" w:styleId="1">
    <w:name w:val="heading 1"/>
    <w:basedOn w:val="a"/>
    <w:next w:val="a"/>
    <w:link w:val="10"/>
    <w:qFormat/>
    <w:rsid w:val="00A66F07"/>
    <w:pPr>
      <w:keepNext/>
      <w:keepLines/>
      <w:overflowPunct w:val="0"/>
      <w:autoSpaceDE w:val="0"/>
      <w:autoSpaceDN w:val="0"/>
      <w:adjustRightInd w:val="0"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66F07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870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8703E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633B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33B64"/>
  </w:style>
  <w:style w:type="paragraph" w:styleId="a7">
    <w:name w:val="footer"/>
    <w:basedOn w:val="a"/>
    <w:link w:val="a8"/>
    <w:uiPriority w:val="99"/>
    <w:unhideWhenUsed/>
    <w:rsid w:val="00633B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33B64"/>
  </w:style>
  <w:style w:type="character" w:styleId="a9">
    <w:name w:val="Hyperlink"/>
    <w:basedOn w:val="a0"/>
    <w:uiPriority w:val="99"/>
    <w:unhideWhenUsed/>
    <w:rsid w:val="00E31B27"/>
    <w:rPr>
      <w:rFonts w:ascii="Times New Roman" w:hAnsi="Times New Roman" w:cs="Times New Roman" w:hint="default"/>
      <w:b/>
      <w:bCs/>
      <w:i w:val="0"/>
      <w:iCs w:val="0"/>
      <w:color w:val="000080"/>
      <w:sz w:val="22"/>
      <w:szCs w:val="22"/>
      <w:u w:val="single"/>
    </w:rPr>
  </w:style>
  <w:style w:type="paragraph" w:styleId="aa">
    <w:name w:val="annotation text"/>
    <w:basedOn w:val="a"/>
    <w:link w:val="ab"/>
    <w:uiPriority w:val="99"/>
    <w:unhideWhenUsed/>
    <w:rsid w:val="00E31B27"/>
    <w:pPr>
      <w:spacing w:after="200" w:line="240" w:lineRule="auto"/>
    </w:pPr>
    <w:rPr>
      <w:rFonts w:eastAsiaTheme="minorEastAsia"/>
      <w:sz w:val="20"/>
      <w:szCs w:val="20"/>
      <w:lang w:eastAsia="ru-RU"/>
    </w:rPr>
  </w:style>
  <w:style w:type="character" w:customStyle="1" w:styleId="ab">
    <w:name w:val="Текст примечания Знак"/>
    <w:basedOn w:val="a0"/>
    <w:link w:val="aa"/>
    <w:uiPriority w:val="99"/>
    <w:rsid w:val="00E31B27"/>
    <w:rPr>
      <w:rFonts w:eastAsiaTheme="minorEastAsia"/>
      <w:sz w:val="20"/>
      <w:szCs w:val="20"/>
      <w:lang w:eastAsia="ru-RU"/>
    </w:rPr>
  </w:style>
  <w:style w:type="paragraph" w:styleId="ac">
    <w:name w:val="No Spacing"/>
    <w:uiPriority w:val="1"/>
    <w:qFormat/>
    <w:rsid w:val="00E31B27"/>
    <w:pPr>
      <w:spacing w:after="0" w:line="240" w:lineRule="auto"/>
    </w:pPr>
    <w:rPr>
      <w:rFonts w:ascii="Consolas" w:eastAsia="Consolas" w:hAnsi="Consolas" w:cs="Consolas"/>
      <w:lang w:val="en-US"/>
    </w:rPr>
  </w:style>
  <w:style w:type="paragraph" w:styleId="2">
    <w:name w:val="Body Text 2"/>
    <w:basedOn w:val="a"/>
    <w:link w:val="20"/>
    <w:uiPriority w:val="99"/>
    <w:unhideWhenUsed/>
    <w:rsid w:val="000414D6"/>
    <w:pPr>
      <w:spacing w:after="120" w:line="480" w:lineRule="auto"/>
    </w:pPr>
    <w:rPr>
      <w:rFonts w:ascii="Calibri" w:eastAsia="Calibri" w:hAnsi="Calibri" w:cs="Times New Roman"/>
    </w:rPr>
  </w:style>
  <w:style w:type="character" w:customStyle="1" w:styleId="20">
    <w:name w:val="Основной текст 2 Знак"/>
    <w:basedOn w:val="a0"/>
    <w:link w:val="2"/>
    <w:uiPriority w:val="99"/>
    <w:rsid w:val="000414D6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578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1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96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7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9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13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15" Type="http://schemas.openxmlformats.org/officeDocument/2006/relationships/image" Target="media/image915.png"/><Relationship Id="rId997" Type="http://schemas.openxmlformats.org/officeDocument/2006/relationships/footer" Target="footer1.xml"/><Relationship Id="rId996" Type="http://schemas.openxmlformats.org/officeDocument/2006/relationships/header" Target="header2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2</Pages>
  <Words>331</Words>
  <Characters>1888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Жанна Канатова</dc:creator>
  <cp:lastModifiedBy>Балмаганбетова Жанат Дастановна</cp:lastModifiedBy>
  <cp:revision>52</cp:revision>
  <cp:lastPrinted>2025-04-21T10:00:00Z</cp:lastPrinted>
  <dcterms:created xsi:type="dcterms:W3CDTF">2025-05-12T12:29:00Z</dcterms:created>
  <dcterms:modified xsi:type="dcterms:W3CDTF">2026-02-23T06:24:00Z</dcterms:modified>
</cp:coreProperties>
</file>